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79DD" w14:textId="77777777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606" w:type="dxa"/>
        <w:tblLayout w:type="fixed"/>
        <w:tblLook w:val="04A0" w:firstRow="1" w:lastRow="0" w:firstColumn="1" w:lastColumn="0" w:noHBand="0" w:noVBand="1"/>
      </w:tblPr>
      <w:tblGrid>
        <w:gridCol w:w="2943"/>
        <w:gridCol w:w="6663"/>
      </w:tblGrid>
      <w:tr w:rsidR="007E107F" w14:paraId="4E02D2F0" w14:textId="77777777" w:rsidTr="00292023">
        <w:trPr>
          <w:trHeight w:val="1134"/>
        </w:trPr>
        <w:tc>
          <w:tcPr>
            <w:tcW w:w="2943" w:type="dxa"/>
            <w:shd w:val="clear" w:color="auto" w:fill="C5E0B3" w:themeFill="accent6" w:themeFillTint="66"/>
            <w:vAlign w:val="center"/>
          </w:tcPr>
          <w:p w14:paraId="55CDD320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663" w:type="dxa"/>
            <w:vAlign w:val="center"/>
          </w:tcPr>
          <w:p w14:paraId="5429432C" w14:textId="77777777" w:rsidR="007E107F" w:rsidRPr="008F1217" w:rsidRDefault="00921A5F" w:rsidP="007E107F">
            <w:r>
              <w:t>Bergamo</w:t>
            </w:r>
          </w:p>
        </w:tc>
      </w:tr>
      <w:tr w:rsidR="007E107F" w14:paraId="30474B19" w14:textId="77777777" w:rsidTr="00292023">
        <w:trPr>
          <w:trHeight w:val="1134"/>
        </w:trPr>
        <w:tc>
          <w:tcPr>
            <w:tcW w:w="2943" w:type="dxa"/>
            <w:shd w:val="clear" w:color="auto" w:fill="C5E0B3" w:themeFill="accent6" w:themeFillTint="66"/>
            <w:vAlign w:val="center"/>
          </w:tcPr>
          <w:p w14:paraId="5D6326DD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663" w:type="dxa"/>
            <w:vAlign w:val="center"/>
          </w:tcPr>
          <w:p w14:paraId="3FD6D8C8" w14:textId="77777777" w:rsidR="007E107F" w:rsidRPr="008F1217" w:rsidRDefault="00AD0D46" w:rsidP="00921A5F">
            <w:r w:rsidRPr="00AD0D46">
              <w:t>Riduzione dei rischi infortunistici relativi alle attrezzature di lavoro nelle aziende metalmeccaniche nel territorio bergamasco.</w:t>
            </w:r>
          </w:p>
        </w:tc>
      </w:tr>
      <w:tr w:rsidR="007E107F" w14:paraId="6ED469B3" w14:textId="77777777" w:rsidTr="00292023">
        <w:trPr>
          <w:trHeight w:val="1134"/>
        </w:trPr>
        <w:tc>
          <w:tcPr>
            <w:tcW w:w="2943" w:type="dxa"/>
            <w:shd w:val="clear" w:color="auto" w:fill="C5E0B3" w:themeFill="accent6" w:themeFillTint="66"/>
            <w:vAlign w:val="center"/>
          </w:tcPr>
          <w:p w14:paraId="3A18BAC6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663" w:type="dxa"/>
            <w:vAlign w:val="center"/>
          </w:tcPr>
          <w:p w14:paraId="61C21CB6" w14:textId="77777777" w:rsidR="003E4BDB" w:rsidRPr="003F27E8" w:rsidRDefault="00CE51C5" w:rsidP="00CE51C5">
            <w:pPr>
              <w:jc w:val="both"/>
            </w:pPr>
            <w:r w:rsidRPr="003F27E8">
              <w:t xml:space="preserve">Intervento mirato </w:t>
            </w:r>
            <w:r w:rsidR="00AD0D46" w:rsidRPr="003F27E8">
              <w:t>alla riduzione dei rischi infortunistici relativi alle attrezzature di lavoro nelle aziende metalmeccaniche nel territorio bergamasco</w:t>
            </w:r>
          </w:p>
        </w:tc>
      </w:tr>
      <w:tr w:rsidR="007E107F" w14:paraId="0FF45FC2" w14:textId="77777777" w:rsidTr="00292023">
        <w:trPr>
          <w:trHeight w:val="1134"/>
        </w:trPr>
        <w:tc>
          <w:tcPr>
            <w:tcW w:w="2943" w:type="dxa"/>
            <w:shd w:val="clear" w:color="auto" w:fill="C5E0B3" w:themeFill="accent6" w:themeFillTint="66"/>
            <w:vAlign w:val="center"/>
          </w:tcPr>
          <w:p w14:paraId="65E7F455" w14:textId="77777777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663" w:type="dxa"/>
            <w:vAlign w:val="center"/>
          </w:tcPr>
          <w:p w14:paraId="0E9547E9" w14:textId="77777777" w:rsidR="003C300F" w:rsidRPr="003F27E8" w:rsidRDefault="001D7E89" w:rsidP="001D7E89">
            <w:pPr>
              <w:jc w:val="both"/>
            </w:pPr>
            <w:r w:rsidRPr="003F27E8">
              <w:t>Il Piano Mirato è rivolto alle aziende/UL metalmeccaniche con ATECO 25 (da 25 a 25.99) pari a 4.288 unità censite (Fonte dati = I.M.Pre.S.@ BI - estrazione del 26.06.2018), che rappresentano nella provincia di Bergamo la quota maggiore di imprese all’interno del settore manifatturiero.</w:t>
            </w:r>
          </w:p>
        </w:tc>
      </w:tr>
      <w:tr w:rsidR="007E107F" w14:paraId="145D57DD" w14:textId="77777777" w:rsidTr="00292023">
        <w:trPr>
          <w:trHeight w:val="1134"/>
        </w:trPr>
        <w:tc>
          <w:tcPr>
            <w:tcW w:w="2943" w:type="dxa"/>
            <w:shd w:val="clear" w:color="auto" w:fill="C5E0B3" w:themeFill="accent6" w:themeFillTint="66"/>
            <w:vAlign w:val="center"/>
          </w:tcPr>
          <w:p w14:paraId="351AF61D" w14:textId="77777777" w:rsidR="007E107F" w:rsidRDefault="006D6282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  <w:p w14:paraId="2D0A4C1A" w14:textId="392AAC26" w:rsidR="006D6282" w:rsidRPr="00675F57" w:rsidRDefault="006D6282" w:rsidP="007E10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3" w:type="dxa"/>
            <w:vAlign w:val="center"/>
          </w:tcPr>
          <w:p w14:paraId="7F1644E1" w14:textId="695DC11F" w:rsidR="007E107F" w:rsidRPr="008F1217" w:rsidRDefault="00CE51C5" w:rsidP="007E107F">
            <w:r>
              <w:t>2018</w:t>
            </w:r>
            <w:r w:rsidR="00A50F6A">
              <w:t xml:space="preserve"> - 2022</w:t>
            </w:r>
          </w:p>
        </w:tc>
      </w:tr>
      <w:tr w:rsidR="007E107F" w14:paraId="78923EC3" w14:textId="77777777" w:rsidTr="00292023">
        <w:trPr>
          <w:trHeight w:val="1134"/>
        </w:trPr>
        <w:tc>
          <w:tcPr>
            <w:tcW w:w="2943" w:type="dxa"/>
            <w:shd w:val="clear" w:color="auto" w:fill="C5E0B3" w:themeFill="accent6" w:themeFillTint="66"/>
            <w:vAlign w:val="center"/>
          </w:tcPr>
          <w:p w14:paraId="5C0070F5" w14:textId="77777777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663" w:type="dxa"/>
            <w:vAlign w:val="center"/>
          </w:tcPr>
          <w:p w14:paraId="17FA3F46" w14:textId="77777777" w:rsidR="001C1E54" w:rsidRPr="00C266A2" w:rsidRDefault="00000000" w:rsidP="00C266A2">
            <w:pPr>
              <w:rPr>
                <w:sz w:val="20"/>
              </w:rPr>
            </w:pPr>
            <w:hyperlink r:id="rId6" w:history="1">
              <w:r w:rsidR="00C266A2" w:rsidRPr="00C266A2">
                <w:rPr>
                  <w:rStyle w:val="Collegamentoipertestuale"/>
                  <w:sz w:val="20"/>
                </w:rPr>
                <w:t>https://www.ats-bg.it/documents/30959/0/ATS+BG_Questionario+di+autovalutazione_Comparto+Metalmeccanico.pdf/fe694537-676d-c467-89e8-374ddf68c888</w:t>
              </w:r>
            </w:hyperlink>
          </w:p>
          <w:p w14:paraId="765A12DA" w14:textId="77777777" w:rsidR="00C266A2" w:rsidRPr="00C266A2" w:rsidRDefault="00C266A2" w:rsidP="00C266A2">
            <w:pPr>
              <w:rPr>
                <w:sz w:val="20"/>
              </w:rPr>
            </w:pPr>
          </w:p>
        </w:tc>
      </w:tr>
      <w:tr w:rsidR="007E107F" w14:paraId="6A7D47F1" w14:textId="77777777" w:rsidTr="00292023">
        <w:trPr>
          <w:trHeight w:val="1134"/>
        </w:trPr>
        <w:tc>
          <w:tcPr>
            <w:tcW w:w="2943" w:type="dxa"/>
            <w:shd w:val="clear" w:color="auto" w:fill="C5E0B3" w:themeFill="accent6" w:themeFillTint="66"/>
            <w:vAlign w:val="center"/>
          </w:tcPr>
          <w:p w14:paraId="1D7EAB90" w14:textId="77777777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663" w:type="dxa"/>
            <w:vAlign w:val="center"/>
          </w:tcPr>
          <w:p w14:paraId="1F887C5F" w14:textId="77777777" w:rsidR="007E107F" w:rsidRDefault="007E107F" w:rsidP="007E107F"/>
          <w:p w14:paraId="5217FFCF" w14:textId="77777777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  <w:r w:rsidR="00C266A2">
              <w:t xml:space="preserve"> </w:t>
            </w:r>
            <w:r w:rsidR="00C266A2" w:rsidRPr="003F27E8">
              <w:t>(organismo territoriale di coordinamento)</w:t>
            </w:r>
          </w:p>
          <w:p w14:paraId="7DBD83FC" w14:textId="77777777" w:rsidR="007E107F" w:rsidRPr="008F1217" w:rsidRDefault="007E107F" w:rsidP="001C1E54">
            <w:pPr>
              <w:jc w:val="both"/>
            </w:pPr>
          </w:p>
        </w:tc>
      </w:tr>
      <w:tr w:rsidR="007E107F" w14:paraId="387B7BD5" w14:textId="77777777" w:rsidTr="00292023">
        <w:trPr>
          <w:trHeight w:val="1134"/>
        </w:trPr>
        <w:tc>
          <w:tcPr>
            <w:tcW w:w="2943" w:type="dxa"/>
            <w:shd w:val="clear" w:color="auto" w:fill="C5E0B3" w:themeFill="accent6" w:themeFillTint="66"/>
            <w:vAlign w:val="center"/>
          </w:tcPr>
          <w:p w14:paraId="633DC9E1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663" w:type="dxa"/>
            <w:vAlign w:val="center"/>
          </w:tcPr>
          <w:p w14:paraId="5476BB11" w14:textId="77777777" w:rsidR="007E107F" w:rsidRDefault="00000000" w:rsidP="007E107F">
            <w:hyperlink r:id="rId7" w:history="1">
              <w:r w:rsidR="00C266A2" w:rsidRPr="000B0454">
                <w:rPr>
                  <w:rStyle w:val="Collegamentoipertestuale"/>
                </w:rPr>
                <w:t>https://www.ats-bg.it/metalmeccanica?inheritRedirect=true</w:t>
              </w:r>
            </w:hyperlink>
          </w:p>
          <w:p w14:paraId="69F35E74" w14:textId="77777777" w:rsidR="00C266A2" w:rsidRPr="008F1217" w:rsidRDefault="00C266A2" w:rsidP="007E107F"/>
        </w:tc>
      </w:tr>
    </w:tbl>
    <w:p w14:paraId="744A5F3C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2629F"/>
    <w:multiLevelType w:val="hybridMultilevel"/>
    <w:tmpl w:val="60923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567E"/>
    <w:multiLevelType w:val="hybridMultilevel"/>
    <w:tmpl w:val="F61E6E5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889641">
    <w:abstractNumId w:val="9"/>
  </w:num>
  <w:num w:numId="2" w16cid:durableId="1317027918">
    <w:abstractNumId w:val="6"/>
  </w:num>
  <w:num w:numId="3" w16cid:durableId="1632903660">
    <w:abstractNumId w:val="2"/>
  </w:num>
  <w:num w:numId="4" w16cid:durableId="1228227111">
    <w:abstractNumId w:val="3"/>
  </w:num>
  <w:num w:numId="5" w16cid:durableId="1318530545">
    <w:abstractNumId w:val="5"/>
  </w:num>
  <w:num w:numId="6" w16cid:durableId="721558900">
    <w:abstractNumId w:val="11"/>
  </w:num>
  <w:num w:numId="7" w16cid:durableId="1830637982">
    <w:abstractNumId w:val="12"/>
  </w:num>
  <w:num w:numId="8" w16cid:durableId="1944459616">
    <w:abstractNumId w:val="1"/>
  </w:num>
  <w:num w:numId="9" w16cid:durableId="1183011443">
    <w:abstractNumId w:val="10"/>
  </w:num>
  <w:num w:numId="10" w16cid:durableId="275331805">
    <w:abstractNumId w:val="0"/>
  </w:num>
  <w:num w:numId="11" w16cid:durableId="45378470">
    <w:abstractNumId w:val="8"/>
  </w:num>
  <w:num w:numId="12" w16cid:durableId="2105026381">
    <w:abstractNumId w:val="7"/>
  </w:num>
  <w:num w:numId="13" w16cid:durableId="18240080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54C"/>
    <w:rsid w:val="00001247"/>
    <w:rsid w:val="00070E84"/>
    <w:rsid w:val="00084104"/>
    <w:rsid w:val="00085910"/>
    <w:rsid w:val="000953D3"/>
    <w:rsid w:val="000E7144"/>
    <w:rsid w:val="000F61A8"/>
    <w:rsid w:val="000F6352"/>
    <w:rsid w:val="0013654C"/>
    <w:rsid w:val="00173214"/>
    <w:rsid w:val="001933AD"/>
    <w:rsid w:val="001A10FF"/>
    <w:rsid w:val="001C1E54"/>
    <w:rsid w:val="001D7E89"/>
    <w:rsid w:val="001E63DC"/>
    <w:rsid w:val="00225852"/>
    <w:rsid w:val="00291F21"/>
    <w:rsid w:val="00292023"/>
    <w:rsid w:val="00331125"/>
    <w:rsid w:val="00355FE7"/>
    <w:rsid w:val="0037010F"/>
    <w:rsid w:val="00395CBC"/>
    <w:rsid w:val="003C300F"/>
    <w:rsid w:val="003D09B8"/>
    <w:rsid w:val="003E00AF"/>
    <w:rsid w:val="003E4BDB"/>
    <w:rsid w:val="003F27E8"/>
    <w:rsid w:val="00402F1C"/>
    <w:rsid w:val="004D1395"/>
    <w:rsid w:val="004D488A"/>
    <w:rsid w:val="00531074"/>
    <w:rsid w:val="005A07D7"/>
    <w:rsid w:val="005A0E39"/>
    <w:rsid w:val="005F6985"/>
    <w:rsid w:val="00637BFE"/>
    <w:rsid w:val="00675F57"/>
    <w:rsid w:val="0069412A"/>
    <w:rsid w:val="006C3951"/>
    <w:rsid w:val="006D6282"/>
    <w:rsid w:val="006F04F7"/>
    <w:rsid w:val="006F1B3D"/>
    <w:rsid w:val="00733567"/>
    <w:rsid w:val="0076514B"/>
    <w:rsid w:val="007767B5"/>
    <w:rsid w:val="007913EC"/>
    <w:rsid w:val="007A5B29"/>
    <w:rsid w:val="007B5426"/>
    <w:rsid w:val="007E107F"/>
    <w:rsid w:val="007E6DB1"/>
    <w:rsid w:val="007F358E"/>
    <w:rsid w:val="00816453"/>
    <w:rsid w:val="008556AC"/>
    <w:rsid w:val="008847B9"/>
    <w:rsid w:val="008A58EB"/>
    <w:rsid w:val="008C61A3"/>
    <w:rsid w:val="008D3020"/>
    <w:rsid w:val="008F1217"/>
    <w:rsid w:val="00921A5F"/>
    <w:rsid w:val="0093391E"/>
    <w:rsid w:val="00966EA9"/>
    <w:rsid w:val="00977FB5"/>
    <w:rsid w:val="009A7E5E"/>
    <w:rsid w:val="00A50F6A"/>
    <w:rsid w:val="00AA2AB7"/>
    <w:rsid w:val="00AA5EB1"/>
    <w:rsid w:val="00AB021C"/>
    <w:rsid w:val="00AD0D46"/>
    <w:rsid w:val="00AD21DD"/>
    <w:rsid w:val="00AE0920"/>
    <w:rsid w:val="00B1088C"/>
    <w:rsid w:val="00B15877"/>
    <w:rsid w:val="00B23BDC"/>
    <w:rsid w:val="00B55041"/>
    <w:rsid w:val="00B60437"/>
    <w:rsid w:val="00B9465F"/>
    <w:rsid w:val="00BE7732"/>
    <w:rsid w:val="00BF716A"/>
    <w:rsid w:val="00C266A2"/>
    <w:rsid w:val="00C83D56"/>
    <w:rsid w:val="00C848C0"/>
    <w:rsid w:val="00CE51C5"/>
    <w:rsid w:val="00CF54F7"/>
    <w:rsid w:val="00D0430C"/>
    <w:rsid w:val="00D202EB"/>
    <w:rsid w:val="00D46263"/>
    <w:rsid w:val="00D52D02"/>
    <w:rsid w:val="00D65143"/>
    <w:rsid w:val="00DF7C26"/>
    <w:rsid w:val="00E32174"/>
    <w:rsid w:val="00E45672"/>
    <w:rsid w:val="00E7431D"/>
    <w:rsid w:val="00EA3D4E"/>
    <w:rsid w:val="00EB5302"/>
    <w:rsid w:val="00F115BB"/>
    <w:rsid w:val="00F6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B539B"/>
  <w15:docId w15:val="{B5E0C7D9-2721-2542-B567-C04F95FA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E773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ts-bg.it/metalmeccanica?inheritRedirect=tru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bg.it/documents/30959/0/ATS+BG_Questionario+di+autovalutazione_Comparto+Metalmeccanico.pdf/fe694537-676d-c467-89e8-374ddf68c88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6E80CC4-9F47-449F-AE21-7BEF32AB9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60</cp:revision>
  <dcterms:created xsi:type="dcterms:W3CDTF">2022-06-08T14:02:00Z</dcterms:created>
  <dcterms:modified xsi:type="dcterms:W3CDTF">2022-07-14T12:39:00Z</dcterms:modified>
</cp:coreProperties>
</file>